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8AA3" w14:textId="77777777" w:rsidR="009212BC" w:rsidRPr="009212BC" w:rsidRDefault="009212BC" w:rsidP="009212BC">
      <w:r w:rsidRPr="009212BC">
        <w:t>Բնապահպանության և ընդերքի տեսչական մարմին | Ջրերի, մթնոլորտի, հողերի, թափոնների և վտանգավոր նյութերի վերահսկողության վարչություն | ջրերի և մթնոլորտի վերահսկողության բաժին | ԳԼԽԱՎՈՐ ՊԵՏԱԿԱՆ ՏԵՍՈՒՉ | 67-29.1-Մ2-1 | </w:t>
      </w:r>
      <w:hyperlink r:id="rId5" w:tgtFrame="_blank" w:history="1">
        <w:r w:rsidRPr="009212BC">
          <w:rPr>
            <w:rStyle w:val="Hyperlink"/>
            <w:i/>
            <w:iCs/>
          </w:rPr>
          <w:t>(Անձնագիր)</w:t>
        </w:r>
      </w:hyperlink>
    </w:p>
    <w:p w14:paraId="3D84A7B2" w14:textId="77777777" w:rsidR="00884B66" w:rsidRDefault="009212BC" w:rsidP="009212BC">
      <w:pPr>
        <w:rPr>
          <w:b/>
          <w:bCs/>
          <w:lang w:val="hy-AM"/>
        </w:rPr>
      </w:pPr>
      <w:r w:rsidRPr="009212BC">
        <w:rPr>
          <w:b/>
          <w:bCs/>
        </w:rPr>
        <w:t>Անցկացնող Մարմին</w:t>
      </w:r>
    </w:p>
    <w:p w14:paraId="39475031" w14:textId="49EDA94C" w:rsidR="009212BC" w:rsidRDefault="009212BC" w:rsidP="009212BC">
      <w:pPr>
        <w:rPr>
          <w:lang w:val="hy-AM"/>
        </w:rPr>
      </w:pPr>
      <w:r w:rsidRPr="009212BC">
        <w:t>Բնապահպանության և ընդերքի տեսչական մարմին</w:t>
      </w:r>
    </w:p>
    <w:p w14:paraId="7E5D7018" w14:textId="2CA7B7EA" w:rsidR="009212BC" w:rsidRPr="009212BC" w:rsidRDefault="009212BC" w:rsidP="009212BC">
      <w:r w:rsidRPr="009212BC">
        <w:rPr>
          <w:b/>
          <w:bCs/>
        </w:rPr>
        <w:t>Անհրաժեշտ Փաստաթղթերի Ցանկ</w:t>
      </w:r>
    </w:p>
    <w:p w14:paraId="61A24399" w14:textId="77777777" w:rsidR="009212BC" w:rsidRPr="009212BC" w:rsidRDefault="009212BC" w:rsidP="009212BC">
      <w:pPr>
        <w:numPr>
          <w:ilvl w:val="0"/>
          <w:numId w:val="1"/>
        </w:numPr>
      </w:pPr>
      <w:r w:rsidRPr="009212BC">
        <w:t>անձնագրի և/կամ նույնականացման քարտի լուսապատճենները (եթե անձը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  լուսապատճենը),</w:t>
      </w:r>
    </w:p>
    <w:p w14:paraId="29084097" w14:textId="77777777" w:rsidR="009212BC" w:rsidRPr="009212BC" w:rsidRDefault="009212BC" w:rsidP="009212BC">
      <w:pPr>
        <w:numPr>
          <w:ilvl w:val="0"/>
          <w:numId w:val="1"/>
        </w:numPr>
      </w:pPr>
      <w:r w:rsidRPr="009212BC">
        <w:t>բարձրագույն կրթությունը հավաստող փաստաթղթի լուսապատճենը,</w:t>
      </w:r>
    </w:p>
    <w:p w14:paraId="3CA2ABEF" w14:textId="77777777" w:rsidR="009212BC" w:rsidRPr="009212BC" w:rsidRDefault="009212BC" w:rsidP="009212BC">
      <w:pPr>
        <w:numPr>
          <w:ilvl w:val="0"/>
          <w:numId w:val="1"/>
        </w:numPr>
      </w:pPr>
      <w:r w:rsidRPr="009212BC">
        <w:t>աշխատանքային գործունեությունը հավաստող փաստաթղթի լուսապատճենը,</w:t>
      </w:r>
    </w:p>
    <w:p w14:paraId="47AAC9D0" w14:textId="77777777" w:rsidR="009212BC" w:rsidRPr="009212BC" w:rsidRDefault="009212BC" w:rsidP="009212BC">
      <w:pPr>
        <w:numPr>
          <w:ilvl w:val="0"/>
          <w:numId w:val="1"/>
        </w:numPr>
      </w:pPr>
      <w:r w:rsidRPr="009212BC"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28F4F484" w14:textId="77777777" w:rsidR="00884B66" w:rsidRDefault="009212BC" w:rsidP="009212BC">
      <w:pPr>
        <w:rPr>
          <w:b/>
          <w:bCs/>
          <w:lang w:val="hy-AM"/>
        </w:rPr>
      </w:pPr>
      <w:r w:rsidRPr="009212BC">
        <w:rPr>
          <w:b/>
          <w:bCs/>
        </w:rPr>
        <w:t>Փաստաթղթերն առցանց ներկայացնելու ընթացակարգ</w:t>
      </w:r>
    </w:p>
    <w:p w14:paraId="417E2EDA" w14:textId="25221E66" w:rsidR="009212BC" w:rsidRDefault="009212BC" w:rsidP="009212BC">
      <w:pPr>
        <w:rPr>
          <w:lang w:val="hy-AM"/>
        </w:rPr>
      </w:pPr>
      <w:r w:rsidRPr="009212BC">
        <w:rPr>
          <w:lang w:val="hy-AM"/>
        </w:rPr>
        <w:t>Ժամանակավոր թափուր պաշտոն զբաղեցնելու համար դիմումներն ընդունվում են էլեկտրոնային եղանակով՝ </w:t>
      </w:r>
      <w:hyperlink r:id="rId6" w:history="1">
        <w:r w:rsidRPr="009212BC">
          <w:rPr>
            <w:rStyle w:val="Hyperlink"/>
            <w:lang w:val="hy-AM"/>
          </w:rPr>
          <w:t>https://cso.gov.am/</w:t>
        </w:r>
      </w:hyperlink>
      <w:r w:rsidRPr="009212BC">
        <w:rPr>
          <w:lang w:val="hy-AM"/>
        </w:rPr>
        <w:t> կայքէջի միջոցով: Էլեկտրոնային եղանակով դիմում ներկայացնելու համար անհրաժեշտ է այցելել </w:t>
      </w:r>
      <w:hyperlink r:id="rId7" w:history="1">
        <w:r w:rsidRPr="009212BC">
          <w:rPr>
            <w:rStyle w:val="Hyperlink"/>
            <w:lang w:val="hy-AM"/>
          </w:rPr>
          <w:t>https://cso.gov.am/</w:t>
        </w:r>
      </w:hyperlink>
      <w:r w:rsidRPr="009212BC">
        <w:rPr>
          <w:lang w:val="hy-AM"/>
        </w:rPr>
        <w:t xml:space="preserve"> 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</w:t>
      </w:r>
      <w:r w:rsidRPr="009212BC">
        <w:rPr>
          <w:lang w:val="hy-AM"/>
        </w:rPr>
        <w:lastRenderedPageBreak/>
        <w:t xml:space="preserve">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9212BC">
        <w:rPr>
          <w:rFonts w:ascii="Cambria Math" w:hAnsi="Cambria Math" w:cs="Cambria Math"/>
          <w:lang w:val="hy-AM"/>
        </w:rPr>
        <w:t>⊕</w:t>
      </w:r>
      <w:r w:rsidRPr="009212BC">
        <w:rPr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 </w:t>
      </w:r>
      <w:hyperlink r:id="rId8" w:history="1">
        <w:r w:rsidRPr="009212BC">
          <w:rPr>
            <w:rStyle w:val="Hyperlink"/>
            <w:lang w:val="hy-AM"/>
          </w:rPr>
          <w:t>https://cso.gov.am/</w:t>
        </w:r>
      </w:hyperlink>
      <w:r w:rsidRPr="009212BC">
        <w:rPr>
          <w:lang w:val="hy-AM"/>
        </w:rPr>
        <w:t> կայքէջի «Գլխավոր» էջի «Մուտք» բաժին կամ </w:t>
      </w:r>
      <w:hyperlink r:id="rId9" w:history="1">
        <w:r w:rsidRPr="009212BC">
          <w:rPr>
            <w:rStyle w:val="Hyperlink"/>
            <w:lang w:val="hy-AM"/>
          </w:rPr>
          <w:t>https://hartak.cso.gov.am/</w:t>
        </w:r>
      </w:hyperlink>
      <w:r w:rsidRPr="009212BC">
        <w:rPr>
          <w:lang w:val="hy-AM"/>
        </w:rPr>
        <w:t> հղումի «Անձնական էջ» բաժինը, որտեղ անհրաժեշտ է լրացնել գրանցված էլեկտրոնային փոստի հասցեն և գաղտնաբառը:</w:t>
      </w:r>
    </w:p>
    <w:p w14:paraId="56D4176A" w14:textId="77777777" w:rsidR="00884B66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Ընտրության եղանակներ</w:t>
      </w:r>
    </w:p>
    <w:p w14:paraId="21A5A238" w14:textId="58552E0A" w:rsidR="009212BC" w:rsidRDefault="009212BC" w:rsidP="009212BC">
      <w:pPr>
        <w:rPr>
          <w:lang w:val="hy-AM"/>
        </w:rPr>
      </w:pPr>
      <w:r w:rsidRPr="009212BC">
        <w:rPr>
          <w:lang w:val="hy-AM"/>
        </w:rPr>
        <w:t>Փաստաթղթերի ուսումնասիրություն</w:t>
      </w:r>
    </w:p>
    <w:p w14:paraId="60727E53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Հիմնական Աշխատավարձի Չափ</w:t>
      </w:r>
    </w:p>
    <w:p w14:paraId="29DC5DCD" w14:textId="0607486F" w:rsidR="009212BC" w:rsidRDefault="009212BC" w:rsidP="009212BC">
      <w:pPr>
        <w:rPr>
          <w:lang w:val="hy-AM"/>
        </w:rPr>
      </w:pPr>
      <w:r w:rsidRPr="009212BC">
        <w:rPr>
          <w:lang w:val="hy-AM"/>
        </w:rPr>
        <w:t>267072</w:t>
      </w:r>
    </w:p>
    <w:p w14:paraId="44D7FF2F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Էլեկտրոնային</w:t>
      </w:r>
    </w:p>
    <w:p w14:paraId="77799110" w14:textId="22662CF9" w:rsidR="009212BC" w:rsidRDefault="009212BC" w:rsidP="009212BC">
      <w:pPr>
        <w:rPr>
          <w:lang w:val="hy-AM"/>
        </w:rPr>
      </w:pPr>
      <w:r w:rsidRPr="009212BC">
        <w:rPr>
          <w:b/>
          <w:bCs/>
          <w:lang w:val="hy-AM"/>
        </w:rPr>
        <w:t xml:space="preserve"> </w:t>
      </w:r>
      <w:hyperlink r:id="rId10" w:history="1">
        <w:r w:rsidRPr="009212BC">
          <w:rPr>
            <w:rStyle w:val="Hyperlink"/>
            <w:b/>
            <w:bCs/>
            <w:lang w:val="hy-AM"/>
          </w:rPr>
          <w:t>հասցե</w:t>
        </w:r>
        <w:r w:rsidRPr="009212BC">
          <w:rPr>
            <w:rStyle w:val="Hyperlink"/>
            <w:lang w:val="hy-AM"/>
          </w:rPr>
          <w:t>liana.aloyan@gov.am</w:t>
        </w:r>
      </w:hyperlink>
    </w:p>
    <w:p w14:paraId="2CAA0BBB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Հասցե</w:t>
      </w:r>
    </w:p>
    <w:p w14:paraId="5ADBE24F" w14:textId="77777777" w:rsidR="009212BC" w:rsidRDefault="009212BC" w:rsidP="009212BC">
      <w:pPr>
        <w:rPr>
          <w:lang w:val="hy-AM"/>
        </w:rPr>
      </w:pPr>
      <w:r w:rsidRPr="009212BC">
        <w:rPr>
          <w:lang w:val="hy-AM"/>
        </w:rPr>
        <w:t>ք. Երևան, Չարենցի փող., 46 շենք</w:t>
      </w:r>
    </w:p>
    <w:p w14:paraId="6739677E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Հեռախոսահամար</w:t>
      </w:r>
    </w:p>
    <w:p w14:paraId="75A6375F" w14:textId="77777777" w:rsidR="009212BC" w:rsidRDefault="009212BC" w:rsidP="009212BC">
      <w:pPr>
        <w:rPr>
          <w:lang w:val="hy-AM"/>
        </w:rPr>
      </w:pPr>
      <w:r w:rsidRPr="009212BC">
        <w:rPr>
          <w:lang w:val="hy-AM"/>
        </w:rPr>
        <w:t>010-51-56-37</w:t>
      </w:r>
    </w:p>
    <w:p w14:paraId="1C2E4EF5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Հրապարակման ամսաթիվ</w:t>
      </w:r>
    </w:p>
    <w:p w14:paraId="54FF1200" w14:textId="77777777" w:rsidR="009212BC" w:rsidRDefault="009212BC" w:rsidP="009212BC">
      <w:pPr>
        <w:rPr>
          <w:lang w:val="hy-AM"/>
        </w:rPr>
      </w:pPr>
      <w:r w:rsidRPr="009212BC">
        <w:rPr>
          <w:lang w:val="hy-AM"/>
        </w:rPr>
        <w:t>03-09-2026</w:t>
      </w:r>
    </w:p>
    <w:p w14:paraId="51FBDC82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Դիմումները ներկայացնելու վերջնաժամկետ</w:t>
      </w:r>
    </w:p>
    <w:p w14:paraId="39247D7E" w14:textId="77777777" w:rsidR="009212BC" w:rsidRDefault="009212BC" w:rsidP="009212BC">
      <w:pPr>
        <w:rPr>
          <w:lang w:val="hy-AM"/>
        </w:rPr>
      </w:pPr>
      <w:r w:rsidRPr="009212BC">
        <w:rPr>
          <w:lang w:val="hy-AM"/>
        </w:rPr>
        <w:t>2026-09-08 23:59:59</w:t>
      </w:r>
    </w:p>
    <w:p w14:paraId="3A14E6F6" w14:textId="77777777" w:rsidR="009212BC" w:rsidRDefault="009212BC" w:rsidP="009212BC">
      <w:pPr>
        <w:rPr>
          <w:b/>
          <w:bCs/>
          <w:lang w:val="hy-AM"/>
        </w:rPr>
      </w:pPr>
      <w:r w:rsidRPr="009212BC">
        <w:rPr>
          <w:b/>
          <w:bCs/>
          <w:lang w:val="hy-AM"/>
        </w:rPr>
        <w:t>Ժամանակավոր Թափուր պաշտոն առաջանալու հիմքի հնարավոր վերացման ժամկետ</w:t>
      </w:r>
    </w:p>
    <w:p w14:paraId="7E0D102B" w14:textId="47EF1567" w:rsidR="009212BC" w:rsidRPr="009212BC" w:rsidRDefault="009212BC" w:rsidP="009212BC">
      <w:pPr>
        <w:rPr>
          <w:lang w:val="hy-AM"/>
        </w:rPr>
      </w:pPr>
      <w:r w:rsidRPr="009212BC">
        <w:rPr>
          <w:lang w:val="hy-AM"/>
        </w:rPr>
        <w:t>2028-01-06</w:t>
      </w:r>
    </w:p>
    <w:p w14:paraId="6A977837" w14:textId="77777777" w:rsidR="004B0620" w:rsidRPr="009212BC" w:rsidRDefault="004B0620">
      <w:pPr>
        <w:rPr>
          <w:lang w:val="hy-AM"/>
        </w:rPr>
      </w:pPr>
    </w:p>
    <w:sectPr w:rsidR="004B0620" w:rsidRPr="0092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7411F"/>
    <w:multiLevelType w:val="multilevel"/>
    <w:tmpl w:val="EFC4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79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EC"/>
    <w:rsid w:val="00405C08"/>
    <w:rsid w:val="004B0620"/>
    <w:rsid w:val="005F7902"/>
    <w:rsid w:val="00884B66"/>
    <w:rsid w:val="009212BC"/>
    <w:rsid w:val="00BB2714"/>
    <w:rsid w:val="00E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28727"/>
  <w15:chartTrackingRefBased/>
  <w15:docId w15:val="{A441299C-20B6-4D0B-B460-DF28EC0B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2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2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2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E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E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E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E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2E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12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so.gov.am/competitions/18192/position-detail" TargetMode="External"/><Relationship Id="rId10" Type="http://schemas.openxmlformats.org/officeDocument/2006/relationships/hyperlink" Target="mailto:&#1392;&#1377;&#1405;&#1409;&#1381;liana.aloyan@gov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 esayan</dc:creator>
  <cp:keywords/>
  <dc:description/>
  <cp:lastModifiedBy>vahe esayan</cp:lastModifiedBy>
  <cp:revision>4</cp:revision>
  <dcterms:created xsi:type="dcterms:W3CDTF">2026-09-03T08:58:00Z</dcterms:created>
  <dcterms:modified xsi:type="dcterms:W3CDTF">2026-09-03T08:59:00Z</dcterms:modified>
</cp:coreProperties>
</file>